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EA129" w14:textId="3F8C2F25" w:rsidR="007B725B" w:rsidRPr="00D86945" w:rsidRDefault="007B725B" w:rsidP="007B725B">
      <w:pPr>
        <w:pStyle w:val="Title"/>
      </w:pPr>
      <w:r w:rsidRPr="00FE78E8">
        <w:t>202</w:t>
      </w:r>
      <w:r w:rsidR="00603AB0">
        <w:t>6</w:t>
      </w:r>
      <w:r w:rsidRPr="00FE78E8">
        <w:t xml:space="preserve"> </w:t>
      </w:r>
      <w:r>
        <w:t xml:space="preserve">QUARTERLY </w:t>
      </w:r>
      <w:r w:rsidRPr="00D86945">
        <w:t xml:space="preserve">REPORT </w:t>
      </w:r>
    </w:p>
    <w:p w14:paraId="14522F66" w14:textId="4044A63E" w:rsidR="00D077E9" w:rsidRDefault="00934F5E" w:rsidP="00D70D02">
      <w:r>
        <w:rPr>
          <w:noProof/>
        </w:rPr>
        <w:drawing>
          <wp:inline distT="0" distB="0" distL="0" distR="0" wp14:anchorId="24AA810D" wp14:editId="08631378">
            <wp:extent cx="6096000" cy="4572000"/>
            <wp:effectExtent l="0" t="0" r="0" b="0"/>
            <wp:docPr id="19816385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638593" name="Picture 1981638593"/>
                    <pic:cNvPicPr/>
                  </pic:nvPicPr>
                  <pic:blipFill>
                    <a:blip r:embed="rId7">
                      <a:extLst>
                        <a:ext uri="{28A0092B-C50C-407E-A947-70E740481C1C}">
                          <a14:useLocalDpi xmlns:a14="http://schemas.microsoft.com/office/drawing/2010/main" val="0"/>
                        </a:ext>
                      </a:extLst>
                    </a:blip>
                    <a:stretch>
                      <a:fillRect/>
                    </a:stretch>
                  </pic:blipFill>
                  <pic:spPr>
                    <a:xfrm>
                      <a:off x="0" y="0"/>
                      <a:ext cx="6096000" cy="4572000"/>
                    </a:xfrm>
                    <a:prstGeom prst="rect">
                      <a:avLst/>
                    </a:prstGeom>
                  </pic:spPr>
                </pic:pic>
              </a:graphicData>
            </a:graphic>
          </wp:inline>
        </w:drawing>
      </w:r>
    </w:p>
    <w:p w14:paraId="0E736743" w14:textId="77777777" w:rsidR="007B725B" w:rsidRDefault="007B725B" w:rsidP="00D70D02"/>
    <w:p w14:paraId="14043DC1" w14:textId="77777777" w:rsidR="007B725B" w:rsidRDefault="007B725B" w:rsidP="00D70D02"/>
    <w:p w14:paraId="03F0E6BF" w14:textId="77777777" w:rsidR="007B725B" w:rsidRDefault="007B725B" w:rsidP="00D70D02"/>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7B725B" w:rsidRPr="00D86945" w14:paraId="3CEFB5DA" w14:textId="77777777" w:rsidTr="00E54B86">
        <w:trPr>
          <w:trHeight w:val="2171"/>
        </w:trPr>
        <w:tc>
          <w:tcPr>
            <w:tcW w:w="5580" w:type="dxa"/>
            <w:tcBorders>
              <w:top w:val="nil"/>
              <w:left w:val="nil"/>
              <w:bottom w:val="nil"/>
              <w:right w:val="nil"/>
            </w:tcBorders>
          </w:tcPr>
          <w:sdt>
            <w:sdtPr>
              <w:id w:val="241295600"/>
              <w:placeholder>
                <w:docPart w:val="554168918020447A988B3C67568D2464"/>
              </w:placeholder>
              <w15:appearance w15:val="hidden"/>
            </w:sdtPr>
            <w:sdtContent>
              <w:p w14:paraId="1E6D09A2" w14:textId="3F02ED57" w:rsidR="007B725B" w:rsidRDefault="007B725B" w:rsidP="00E54B86">
                <w:r w:rsidRPr="00D86945">
                  <w:rPr>
                    <w:rStyle w:val="SubtitleChar"/>
                    <w:b w:val="0"/>
                  </w:rPr>
                  <w:fldChar w:fldCharType="begin"/>
                </w:r>
                <w:r w:rsidRPr="00D86945">
                  <w:rPr>
                    <w:rStyle w:val="SubtitleChar"/>
                    <w:b w:val="0"/>
                  </w:rPr>
                  <w:instrText xml:space="preserve"> DATE  \@ "MMMM d"  \* MERGEFORMAT </w:instrText>
                </w:r>
                <w:r w:rsidRPr="00D86945">
                  <w:rPr>
                    <w:rStyle w:val="SubtitleChar"/>
                    <w:b w:val="0"/>
                  </w:rPr>
                  <w:fldChar w:fldCharType="separate"/>
                </w:r>
                <w:r w:rsidR="00603AB0">
                  <w:rPr>
                    <w:rStyle w:val="SubtitleChar"/>
                    <w:b w:val="0"/>
                    <w:noProof/>
                  </w:rPr>
                  <w:t>December 3</w:t>
                </w:r>
                <w:r w:rsidRPr="00D86945">
                  <w:rPr>
                    <w:rStyle w:val="SubtitleChar"/>
                    <w:b w:val="0"/>
                  </w:rPr>
                  <w:fldChar w:fldCharType="end"/>
                </w:r>
                <w:r>
                  <w:rPr>
                    <w:rStyle w:val="SubtitleChar"/>
                    <w:b w:val="0"/>
                  </w:rPr>
                  <w:t>, 202</w:t>
                </w:r>
                <w:r w:rsidR="001138B8">
                  <w:rPr>
                    <w:rStyle w:val="SubtitleChar"/>
                    <w:b w:val="0"/>
                  </w:rPr>
                  <w:t>5</w:t>
                </w:r>
              </w:p>
            </w:sdtContent>
          </w:sdt>
          <w:p w14:paraId="58175D99" w14:textId="77777777" w:rsidR="007B725B" w:rsidRDefault="007B725B" w:rsidP="00E54B86">
            <w:pPr>
              <w:rPr>
                <w:noProof/>
                <w:sz w:val="10"/>
                <w:szCs w:val="10"/>
              </w:rPr>
            </w:pPr>
            <w:r w:rsidRPr="00D86945">
              <w:rPr>
                <w:noProof/>
                <w:sz w:val="10"/>
                <w:szCs w:val="10"/>
              </w:rPr>
              <mc:AlternateContent>
                <mc:Choice Requires="wps">
                  <w:drawing>
                    <wp:inline distT="0" distB="0" distL="0" distR="0" wp14:anchorId="5320303B" wp14:editId="14E71E94">
                      <wp:extent cx="1493949" cy="0"/>
                      <wp:effectExtent l="0" t="19050" r="30480" b="19050"/>
                      <wp:docPr id="585639921" name="Straight Connector 585639921" descr="text divider"/>
                      <wp:cNvGraphicFramePr/>
                      <a:graphic xmlns:a="http://schemas.openxmlformats.org/drawingml/2006/main">
                        <a:graphicData uri="http://schemas.microsoft.com/office/word/2010/wordprocessingShape">
                          <wps:wsp>
                            <wps:cNvCnPr/>
                            <wps:spPr>
                              <a:xfrm>
                                <a:off x="0" y="0"/>
                                <a:ext cx="1493949" cy="0"/>
                              </a:xfrm>
                              <a:prstGeom prst="line">
                                <a:avLst/>
                              </a:prstGeom>
                              <a:noFill/>
                              <a:ln w="38100">
                                <a:solidFill>
                                  <a:srgbClr val="082A75"/>
                                </a:solidFill>
                                <a:prstDash val="solid"/>
                              </a:ln>
                              <a:effectLst/>
                            </wps:spPr>
                            <wps:bodyPr/>
                          </wps:wsp>
                        </a:graphicData>
                      </a:graphic>
                    </wp:inline>
                  </w:drawing>
                </mc:Choice>
                <mc:Fallback>
                  <w:pict>
                    <v:line w14:anchorId="4D0E52AC" id="Straight Connector 585639921"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" strokecolor="#082a75" strokeweight="3pt">
                      <w10:anchorlock/>
                    </v:line>
                  </w:pict>
                </mc:Fallback>
              </mc:AlternateContent>
            </w:r>
          </w:p>
          <w:p w14:paraId="136E96F1" w14:textId="77777777" w:rsidR="007B725B" w:rsidRDefault="007B725B" w:rsidP="00E54B86">
            <w:pPr>
              <w:rPr>
                <w:noProof/>
                <w:sz w:val="10"/>
                <w:szCs w:val="10"/>
              </w:rPr>
            </w:pPr>
          </w:p>
          <w:p w14:paraId="14A165A8" w14:textId="77777777" w:rsidR="007B725B" w:rsidRDefault="007B725B" w:rsidP="00E54B86">
            <w:pPr>
              <w:rPr>
                <w:noProof/>
                <w:sz w:val="10"/>
                <w:szCs w:val="10"/>
              </w:rPr>
            </w:pPr>
          </w:p>
          <w:p w14:paraId="0EC5AA29" w14:textId="77777777" w:rsidR="007B725B" w:rsidRDefault="00000000" w:rsidP="00E54B86">
            <w:sdt>
              <w:sdtPr>
                <w:id w:val="-1096251689"/>
                <w:placeholder>
                  <w:docPart w:val="71FFBBB0D28B480D89F03E7D8204D4B3"/>
                </w:placeholder>
                <w15:appearance w15:val="hidden"/>
              </w:sdtPr>
              <w:sdtContent>
                <w:r w:rsidR="007B725B">
                  <w:t>STONE CRAFTERS LLC</w:t>
                </w:r>
              </w:sdtContent>
            </w:sdt>
          </w:p>
          <w:p w14:paraId="501DAF59" w14:textId="29BB8716" w:rsidR="007B725B" w:rsidRDefault="007B725B" w:rsidP="00E54B86">
            <w:r w:rsidRPr="00B231E5">
              <w:t>Authored by:</w:t>
            </w:r>
            <w:r>
              <w:t xml:space="preserve"> </w:t>
            </w:r>
            <w:sdt>
              <w:sdtPr>
                <w:alias w:val="Your Name"/>
                <w:tag w:val="Your Name"/>
                <w:id w:val="1284761377"/>
                <w:placeholder>
                  <w:docPart w:val="A71450558B5647C281B015F93FBFF1E9"/>
                </w:placeholder>
                <w:dataBinding w:prefixMappings="xmlns:ns0='http://schemas.microsoft.com/office/2006/coverPageProps' " w:xpath="/ns0:CoverPageProperties[1]/ns0:CompanyFax[1]" w:storeItemID="{55AF091B-3C7A-41E3-B477-F2FDAA23CFDA}"/>
                <w15:appearance w15:val="hidden"/>
                <w:text w:multiLine="1"/>
              </w:sdtPr>
              <w:sdtContent>
                <w:r>
                  <w:t xml:space="preserve">Matt Zuccarello                          </w:t>
                </w:r>
              </w:sdtContent>
            </w:sdt>
          </w:p>
          <w:p w14:paraId="1DDCDBFA" w14:textId="77777777" w:rsidR="007B725B" w:rsidRPr="00D86945" w:rsidRDefault="007B725B" w:rsidP="00E54B86">
            <w:pPr>
              <w:rPr>
                <w:noProof/>
                <w:sz w:val="10"/>
                <w:szCs w:val="10"/>
              </w:rPr>
            </w:pPr>
            <w:r>
              <w:rPr>
                <w:noProof/>
                <w:sz w:val="10"/>
                <w:szCs w:val="10"/>
              </w:rPr>
              <w:t xml:space="preserve">                                   </w:t>
            </w:r>
          </w:p>
        </w:tc>
      </w:tr>
    </w:tbl>
    <w:p w14:paraId="24BD2491" w14:textId="1A3A231F" w:rsidR="007B725B" w:rsidRDefault="007B725B" w:rsidP="00D70D02">
      <w:r>
        <w:rPr>
          <w:noProof/>
        </w:rPr>
        <w:drawing>
          <wp:inline distT="0" distB="0" distL="0" distR="0" wp14:anchorId="436224B8" wp14:editId="55F767D7">
            <wp:extent cx="1914525" cy="1285240"/>
            <wp:effectExtent l="0" t="0" r="9525" b="0"/>
            <wp:docPr id="705232610" name="Picture 70523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89574" name="Picture 186688957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42326" cy="1303903"/>
                    </a:xfrm>
                    <a:prstGeom prst="rect">
                      <a:avLst/>
                    </a:prstGeom>
                  </pic:spPr>
                </pic:pic>
              </a:graphicData>
            </a:graphic>
          </wp:inline>
        </w:drawing>
      </w:r>
    </w:p>
    <w:p w14:paraId="28D64CB6" w14:textId="21D3F943" w:rsidR="00D077E9" w:rsidRDefault="00D077E9">
      <w:pPr>
        <w:spacing w:after="200"/>
      </w:pPr>
    </w:p>
    <w:tbl>
      <w:tblPr>
        <w:tblW w:w="9999" w:type="dxa"/>
        <w:tblInd w:w="40" w:type="dxa"/>
        <w:tblCellMar>
          <w:left w:w="0" w:type="dxa"/>
          <w:right w:w="0" w:type="dxa"/>
        </w:tblCellMar>
        <w:tblLook w:val="0000" w:firstRow="0" w:lastRow="0" w:firstColumn="0" w:lastColumn="0" w:noHBand="0" w:noVBand="0"/>
      </w:tblPr>
      <w:tblGrid>
        <w:gridCol w:w="10039"/>
      </w:tblGrid>
      <w:tr w:rsidR="00DF027C" w:rsidRPr="000C5C9F" w14:paraId="52252F8C" w14:textId="77777777" w:rsidTr="00E654C0">
        <w:trPr>
          <w:trHeight w:val="5931"/>
        </w:trPr>
        <w:tc>
          <w:tcPr>
            <w:tcW w:w="9999" w:type="dxa"/>
          </w:tcPr>
          <w:p w14:paraId="778891E1" w14:textId="3B952DC2" w:rsidR="006C37F2" w:rsidRPr="000C5C9F" w:rsidRDefault="004F1A3B" w:rsidP="006C37F2">
            <w:pPr>
              <w:pStyle w:val="Heading1"/>
              <w:rPr>
                <w:rFonts w:asciiTheme="minorHAnsi" w:hAnsiTheme="minorHAnsi" w:cstheme="minorHAnsi"/>
              </w:rPr>
            </w:pPr>
            <w:r>
              <w:rPr>
                <w:rFonts w:asciiTheme="minorHAnsi" w:hAnsiTheme="minorHAnsi" w:cstheme="minorHAnsi"/>
              </w:rPr>
              <w:lastRenderedPageBreak/>
              <w:t xml:space="preserve">Company Spotlight – </w:t>
            </w:r>
            <w:r w:rsidR="005B4A37">
              <w:rPr>
                <w:rFonts w:asciiTheme="minorHAnsi" w:hAnsiTheme="minorHAnsi" w:cstheme="minorHAnsi"/>
              </w:rPr>
              <w:t>The Cabinet Shop</w:t>
            </w:r>
          </w:p>
          <w:p w14:paraId="6AABFD17" w14:textId="2B631AEA" w:rsidR="00DF027C" w:rsidRPr="000C5C9F" w:rsidRDefault="00701367" w:rsidP="00DF027C">
            <w:pPr>
              <w:pStyle w:val="Content"/>
              <w:rPr>
                <w:rFonts w:cstheme="minorHAnsi"/>
              </w:rPr>
            </w:pPr>
            <w:r>
              <w:rPr>
                <w:rFonts w:cstheme="minorHAnsi"/>
              </w:rPr>
              <w:t>Owner</w:t>
            </w:r>
            <w:r w:rsidR="009B3EAD">
              <w:rPr>
                <w:rFonts w:cstheme="minorHAnsi"/>
              </w:rPr>
              <w:t>s</w:t>
            </w:r>
            <w:r>
              <w:rPr>
                <w:rFonts w:cstheme="minorHAnsi"/>
              </w:rPr>
              <w:t xml:space="preserve">:  </w:t>
            </w:r>
            <w:r w:rsidR="009B3EAD">
              <w:rPr>
                <w:rFonts w:cstheme="minorHAnsi"/>
              </w:rPr>
              <w:t xml:space="preserve">Joe and Kathi DiCicco, </w:t>
            </w:r>
            <w:r w:rsidR="00D27C90">
              <w:rPr>
                <w:rFonts w:cstheme="minorHAnsi"/>
              </w:rPr>
              <w:t>Marcie Russell-Office Manager</w:t>
            </w:r>
            <w:r w:rsidR="00492A7E">
              <w:rPr>
                <w:rFonts w:cstheme="minorHAnsi"/>
              </w:rPr>
              <w:t>, Tedd Russell-Designer, Rick Russell-Designer, Corey Ralston-Designer</w:t>
            </w:r>
          </w:p>
          <w:p w14:paraId="1B6D86E4" w14:textId="47CFA4B3" w:rsidR="00817D98" w:rsidRDefault="00B40243" w:rsidP="00DF027C">
            <w:pPr>
              <w:pStyle w:val="Content"/>
              <w:rPr>
                <w:rFonts w:cstheme="minorHAnsi"/>
              </w:rPr>
            </w:pPr>
            <w:r>
              <w:rPr>
                <w:rFonts w:cstheme="minorHAnsi"/>
              </w:rPr>
              <w:t xml:space="preserve">Background:  </w:t>
            </w:r>
            <w:r w:rsidR="00A7077B">
              <w:rPr>
                <w:rFonts w:cstheme="minorHAnsi"/>
              </w:rPr>
              <w:t>Family</w:t>
            </w:r>
            <w:r w:rsidR="00CC5C66">
              <w:rPr>
                <w:rFonts w:cstheme="minorHAnsi"/>
              </w:rPr>
              <w:t>-</w:t>
            </w:r>
            <w:r w:rsidR="00A7077B">
              <w:rPr>
                <w:rFonts w:cstheme="minorHAnsi"/>
              </w:rPr>
              <w:t>owned business since 19</w:t>
            </w:r>
            <w:r w:rsidR="00A30F4A">
              <w:rPr>
                <w:rFonts w:cstheme="minorHAnsi"/>
              </w:rPr>
              <w:t>91</w:t>
            </w:r>
            <w:r w:rsidR="00A7077B">
              <w:rPr>
                <w:rFonts w:cstheme="minorHAnsi"/>
              </w:rPr>
              <w:t xml:space="preserve">, moved from </w:t>
            </w:r>
            <w:r w:rsidR="00A30F4A">
              <w:rPr>
                <w:rFonts w:cstheme="minorHAnsi"/>
              </w:rPr>
              <w:t>Rio Grande</w:t>
            </w:r>
            <w:r w:rsidR="00C74A6E">
              <w:rPr>
                <w:rFonts w:cstheme="minorHAnsi"/>
              </w:rPr>
              <w:t xml:space="preserve"> Airport </w:t>
            </w:r>
            <w:r w:rsidR="003A2DE8">
              <w:rPr>
                <w:rFonts w:cstheme="minorHAnsi"/>
              </w:rPr>
              <w:t xml:space="preserve">showroom </w:t>
            </w:r>
            <w:r w:rsidR="00A7077B">
              <w:rPr>
                <w:rFonts w:cstheme="minorHAnsi"/>
              </w:rPr>
              <w:t xml:space="preserve">to </w:t>
            </w:r>
            <w:r w:rsidR="003A2DE8">
              <w:rPr>
                <w:rFonts w:cstheme="minorHAnsi"/>
              </w:rPr>
              <w:t xml:space="preserve">their </w:t>
            </w:r>
            <w:r w:rsidR="00A7077B">
              <w:rPr>
                <w:rFonts w:cstheme="minorHAnsi"/>
              </w:rPr>
              <w:t>current location</w:t>
            </w:r>
            <w:r w:rsidR="00C73BCD">
              <w:rPr>
                <w:rFonts w:cstheme="minorHAnsi"/>
              </w:rPr>
              <w:t xml:space="preserve"> </w:t>
            </w:r>
            <w:r w:rsidR="003A2DE8">
              <w:rPr>
                <w:rFonts w:cstheme="minorHAnsi"/>
              </w:rPr>
              <w:t xml:space="preserve">in </w:t>
            </w:r>
            <w:r w:rsidR="00C74A6E">
              <w:rPr>
                <w:rFonts w:cstheme="minorHAnsi"/>
              </w:rPr>
              <w:t>Cape May Court House</w:t>
            </w:r>
            <w:r w:rsidR="00CC5C66">
              <w:rPr>
                <w:rFonts w:cstheme="minorHAnsi"/>
              </w:rPr>
              <w:t xml:space="preserve"> </w:t>
            </w:r>
            <w:r w:rsidR="00A7077B">
              <w:rPr>
                <w:rFonts w:cstheme="minorHAnsi"/>
              </w:rPr>
              <w:t>in 200</w:t>
            </w:r>
            <w:r w:rsidR="00C74A6E">
              <w:rPr>
                <w:rFonts w:cstheme="minorHAnsi"/>
              </w:rPr>
              <w:t>1</w:t>
            </w:r>
          </w:p>
          <w:p w14:paraId="1F499B12" w14:textId="2EBD08B9" w:rsidR="000443DA" w:rsidRDefault="00B9321F" w:rsidP="00DF027C">
            <w:pPr>
              <w:pStyle w:val="Content"/>
              <w:rPr>
                <w:rFonts w:cstheme="minorHAnsi"/>
              </w:rPr>
            </w:pPr>
            <w:r>
              <w:rPr>
                <w:rFonts w:cstheme="minorHAnsi"/>
              </w:rPr>
              <w:t xml:space="preserve">Highlights:  </w:t>
            </w:r>
            <w:r w:rsidR="00513F68">
              <w:rPr>
                <w:rFonts w:cstheme="minorHAnsi"/>
              </w:rPr>
              <w:t>Best of House &amp; Home</w:t>
            </w:r>
            <w:r w:rsidR="00D406E5">
              <w:rPr>
                <w:rFonts w:cstheme="minorHAnsi"/>
              </w:rPr>
              <w:t xml:space="preserve"> Magazine every year since 2018 and featured in Cape May Magazine in Summer 2025 edition</w:t>
            </w:r>
          </w:p>
          <w:p w14:paraId="3ABE92F8" w14:textId="41A55AC4" w:rsidR="00EB09BF" w:rsidRDefault="00934F5E" w:rsidP="00EB09BF">
            <w:pPr>
              <w:pStyle w:val="NormalWeb"/>
            </w:pPr>
            <w:r>
              <w:rPr>
                <w:noProof/>
              </w:rPr>
              <w:drawing>
                <wp:inline distT="0" distB="0" distL="0" distR="0" wp14:anchorId="7F97E199" wp14:editId="7EC13122">
                  <wp:extent cx="6295567" cy="4867275"/>
                  <wp:effectExtent l="0" t="0" r="0" b="0"/>
                  <wp:docPr id="240559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5975" name="Picture 240559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01356" cy="4871751"/>
                          </a:xfrm>
                          <a:prstGeom prst="rect">
                            <a:avLst/>
                          </a:prstGeom>
                        </pic:spPr>
                      </pic:pic>
                    </a:graphicData>
                  </a:graphic>
                </wp:inline>
              </w:drawing>
            </w:r>
          </w:p>
          <w:p w14:paraId="31E2DAC6" w14:textId="4E5D72F8" w:rsidR="005E3E4D" w:rsidRDefault="00370FC4" w:rsidP="00DF027C">
            <w:pPr>
              <w:pStyle w:val="Content"/>
              <w:rPr>
                <w:rFonts w:cstheme="minorHAnsi"/>
                <w:bCs/>
              </w:rPr>
            </w:pPr>
            <w:r>
              <w:rPr>
                <w:rFonts w:cstheme="minorHAnsi"/>
                <w:bCs/>
              </w:rPr>
              <w:t xml:space="preserve">When </w:t>
            </w:r>
            <w:r w:rsidR="00353489">
              <w:rPr>
                <w:rFonts w:cstheme="minorHAnsi"/>
                <w:bCs/>
              </w:rPr>
              <w:t xml:space="preserve">Joe and Kathi DiCicco started this venture back in 1991, </w:t>
            </w:r>
            <w:r w:rsidR="00264AB9">
              <w:rPr>
                <w:rFonts w:cstheme="minorHAnsi"/>
                <w:bCs/>
              </w:rPr>
              <w:t xml:space="preserve">they </w:t>
            </w:r>
            <w:r w:rsidR="002737F3">
              <w:rPr>
                <w:rFonts w:cstheme="minorHAnsi"/>
                <w:bCs/>
              </w:rPr>
              <w:t xml:space="preserve">never imagined all the changes the </w:t>
            </w:r>
            <w:r w:rsidR="004303F6">
              <w:rPr>
                <w:rFonts w:cstheme="minorHAnsi"/>
                <w:bCs/>
              </w:rPr>
              <w:t xml:space="preserve">kitchen and bath industry has seen over the past 34 years.   From </w:t>
            </w:r>
            <w:r w:rsidR="00F94B1B">
              <w:rPr>
                <w:rFonts w:cstheme="minorHAnsi"/>
                <w:bCs/>
              </w:rPr>
              <w:t>cabinet colors and trends, to quartz and quartzi</w:t>
            </w:r>
            <w:r w:rsidR="00B53C98">
              <w:rPr>
                <w:rFonts w:cstheme="minorHAnsi"/>
                <w:bCs/>
              </w:rPr>
              <w:t xml:space="preserve">te becoming the more popular choice over granite for countertops, </w:t>
            </w:r>
            <w:r w:rsidR="00BE7142">
              <w:rPr>
                <w:rFonts w:cstheme="minorHAnsi"/>
                <w:bCs/>
              </w:rPr>
              <w:t xml:space="preserve">and moving from a small showroom at the Rio Grande </w:t>
            </w:r>
            <w:r w:rsidR="00DB3602">
              <w:rPr>
                <w:rFonts w:cstheme="minorHAnsi"/>
                <w:bCs/>
              </w:rPr>
              <w:lastRenderedPageBreak/>
              <w:t>Airport</w:t>
            </w:r>
            <w:r w:rsidR="00BE7142">
              <w:rPr>
                <w:rFonts w:cstheme="minorHAnsi"/>
                <w:bCs/>
              </w:rPr>
              <w:t xml:space="preserve"> to a nice spacious area in Cape May Cour</w:t>
            </w:r>
            <w:r w:rsidR="008D3D02">
              <w:rPr>
                <w:rFonts w:cstheme="minorHAnsi"/>
                <w:bCs/>
              </w:rPr>
              <w:t xml:space="preserve">t House, things have progressed </w:t>
            </w:r>
            <w:r w:rsidR="00333934">
              <w:rPr>
                <w:rFonts w:cstheme="minorHAnsi"/>
                <w:bCs/>
              </w:rPr>
              <w:t xml:space="preserve">nicely.  </w:t>
            </w:r>
            <w:r w:rsidR="00BD4AFD">
              <w:rPr>
                <w:rFonts w:cstheme="minorHAnsi"/>
                <w:bCs/>
              </w:rPr>
              <w:t>After speaking with their Office Manager Marcie Russell</w:t>
            </w:r>
            <w:r w:rsidR="00EC1780">
              <w:rPr>
                <w:rFonts w:cstheme="minorHAnsi"/>
                <w:bCs/>
              </w:rPr>
              <w:t xml:space="preserve"> and their design team that consists of Tedd and Rick Russell, along with Corey Ralston</w:t>
            </w:r>
            <w:r w:rsidR="007A1F0F">
              <w:rPr>
                <w:rFonts w:cstheme="minorHAnsi"/>
                <w:bCs/>
              </w:rPr>
              <w:t xml:space="preserve">, they all bring different insights into the </w:t>
            </w:r>
            <w:r w:rsidR="0064469F">
              <w:rPr>
                <w:rFonts w:cstheme="minorHAnsi"/>
                <w:bCs/>
              </w:rPr>
              <w:t>ever-changing</w:t>
            </w:r>
            <w:r w:rsidR="007A1F0F">
              <w:rPr>
                <w:rFonts w:cstheme="minorHAnsi"/>
                <w:bCs/>
              </w:rPr>
              <w:t xml:space="preserve"> landscape of kitchen and bathroom </w:t>
            </w:r>
            <w:r w:rsidR="00E15BD3">
              <w:rPr>
                <w:rFonts w:cstheme="minorHAnsi"/>
                <w:bCs/>
              </w:rPr>
              <w:t xml:space="preserve">design, and are the faces of this small, </w:t>
            </w:r>
            <w:r w:rsidR="0064469F">
              <w:rPr>
                <w:rFonts w:cstheme="minorHAnsi"/>
                <w:bCs/>
              </w:rPr>
              <w:t>close-knit</w:t>
            </w:r>
            <w:r w:rsidR="00E15BD3">
              <w:rPr>
                <w:rFonts w:cstheme="minorHAnsi"/>
                <w:bCs/>
              </w:rPr>
              <w:t xml:space="preserve"> </w:t>
            </w:r>
            <w:r w:rsidR="0064469F">
              <w:rPr>
                <w:rFonts w:cstheme="minorHAnsi"/>
                <w:bCs/>
              </w:rPr>
              <w:t xml:space="preserve">company.  Their focus has been serving homeowners in </w:t>
            </w:r>
            <w:r w:rsidR="000F4C63">
              <w:rPr>
                <w:rFonts w:cstheme="minorHAnsi"/>
                <w:bCs/>
              </w:rPr>
              <w:t xml:space="preserve">the Cape May and surrounding areas in renovating their homes </w:t>
            </w:r>
            <w:r w:rsidR="00176857">
              <w:rPr>
                <w:rFonts w:cstheme="minorHAnsi"/>
                <w:bCs/>
              </w:rPr>
              <w:t xml:space="preserve">and </w:t>
            </w:r>
            <w:r w:rsidR="00DB3602">
              <w:rPr>
                <w:rFonts w:cstheme="minorHAnsi"/>
                <w:bCs/>
              </w:rPr>
              <w:t xml:space="preserve">kitchen </w:t>
            </w:r>
            <w:r w:rsidR="00176857">
              <w:rPr>
                <w:rFonts w:cstheme="minorHAnsi"/>
                <w:bCs/>
              </w:rPr>
              <w:t xml:space="preserve">countertops to modernize them into the show-stopping centerpieces </w:t>
            </w:r>
            <w:r w:rsidR="00DB3602">
              <w:rPr>
                <w:rFonts w:cstheme="minorHAnsi"/>
                <w:bCs/>
              </w:rPr>
              <w:t xml:space="preserve">to host holidays and other family functions.  </w:t>
            </w:r>
            <w:r w:rsidR="00550F39">
              <w:rPr>
                <w:rFonts w:cstheme="minorHAnsi"/>
                <w:bCs/>
              </w:rPr>
              <w:t xml:space="preserve"> </w:t>
            </w:r>
          </w:p>
          <w:p w14:paraId="3F982AB2" w14:textId="3A3722C6" w:rsidR="00EB09BF" w:rsidRDefault="00934F5E" w:rsidP="00EB09BF">
            <w:pPr>
              <w:pStyle w:val="NormalWeb"/>
            </w:pPr>
            <w:r>
              <w:rPr>
                <w:noProof/>
              </w:rPr>
              <w:drawing>
                <wp:inline distT="0" distB="0" distL="0" distR="0" wp14:anchorId="703DD5CD" wp14:editId="136AAED1">
                  <wp:extent cx="6309360" cy="4732020"/>
                  <wp:effectExtent l="0" t="0" r="0" b="0"/>
                  <wp:docPr id="2816862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686289" name="Picture 28168628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09360" cy="4732020"/>
                          </a:xfrm>
                          <a:prstGeom prst="rect">
                            <a:avLst/>
                          </a:prstGeom>
                        </pic:spPr>
                      </pic:pic>
                    </a:graphicData>
                  </a:graphic>
                </wp:inline>
              </w:drawing>
            </w:r>
          </w:p>
          <w:p w14:paraId="3578D93A" w14:textId="4BAABADE" w:rsidR="00EB09BF" w:rsidRDefault="00EB09BF" w:rsidP="00EB09BF">
            <w:pPr>
              <w:pStyle w:val="NormalWeb"/>
            </w:pPr>
          </w:p>
          <w:p w14:paraId="522F5A19" w14:textId="2AD7549E" w:rsidR="00DB0CFF" w:rsidRPr="000C5C9F" w:rsidRDefault="00DB0CFF" w:rsidP="00DB0CFF">
            <w:pPr>
              <w:pStyle w:val="Heading1"/>
              <w:rPr>
                <w:rFonts w:asciiTheme="minorHAnsi" w:hAnsiTheme="minorHAnsi" w:cstheme="minorHAnsi"/>
              </w:rPr>
            </w:pPr>
            <w:r>
              <w:rPr>
                <w:rFonts w:asciiTheme="minorHAnsi" w:hAnsiTheme="minorHAnsi" w:cstheme="minorHAnsi"/>
              </w:rPr>
              <w:lastRenderedPageBreak/>
              <w:t>Latest Industry Trends</w:t>
            </w:r>
          </w:p>
          <w:tbl>
            <w:tblPr>
              <w:tblW w:w="9999" w:type="dxa"/>
              <w:tblInd w:w="40" w:type="dxa"/>
              <w:tblCellMar>
                <w:left w:w="0" w:type="dxa"/>
                <w:right w:w="0" w:type="dxa"/>
              </w:tblCellMar>
              <w:tblLook w:val="0000" w:firstRow="0" w:lastRow="0" w:firstColumn="0" w:lastColumn="0" w:noHBand="0" w:noVBand="0"/>
            </w:tblPr>
            <w:tblGrid>
              <w:gridCol w:w="9999"/>
            </w:tblGrid>
            <w:tr w:rsidR="00DB0CFF" w:rsidRPr="000C5C9F" w14:paraId="21D1755B" w14:textId="77777777" w:rsidTr="009B5930">
              <w:trPr>
                <w:trHeight w:val="3546"/>
              </w:trPr>
              <w:tc>
                <w:tcPr>
                  <w:tcW w:w="9999" w:type="dxa"/>
                </w:tcPr>
                <w:p w14:paraId="09F59A9C" w14:textId="602F04FA" w:rsidR="00F61544" w:rsidRDefault="00F61544" w:rsidP="00DB0CFF">
                  <w:pPr>
                    <w:pStyle w:val="Content"/>
                    <w:rPr>
                      <w:rFonts w:cstheme="minorHAnsi"/>
                    </w:rPr>
                  </w:pPr>
                  <w:r>
                    <w:rPr>
                      <w:rFonts w:cstheme="minorHAnsi"/>
                    </w:rPr>
                    <w:t xml:space="preserve">The latest kitchen and bathroom trends </w:t>
                  </w:r>
                  <w:r w:rsidR="00F816A0">
                    <w:rPr>
                      <w:rFonts w:cstheme="minorHAnsi"/>
                    </w:rPr>
                    <w:t>focus on creating warm personal, and sustainable spaces through warm minimalism, biophilic design, bold colors</w:t>
                  </w:r>
                  <w:r w:rsidR="00F303D0">
                    <w:rPr>
                      <w:rFonts w:cstheme="minorHAnsi"/>
                    </w:rPr>
                    <w:t xml:space="preserve">, especially earth tones, and mixed metal finishes.  </w:t>
                  </w:r>
                  <w:r w:rsidR="003D1AC5">
                    <w:rPr>
                      <w:rFonts w:cstheme="minorHAnsi"/>
                    </w:rPr>
                    <w:t xml:space="preserve">Smart technology integration, spa-inspired bathrooms and </w:t>
                  </w:r>
                  <w:r w:rsidR="00E54272">
                    <w:rPr>
                      <w:rFonts w:cstheme="minorHAnsi"/>
                    </w:rPr>
                    <w:t xml:space="preserve">multifunctional designs are also popular, along with statement lighting and </w:t>
                  </w:r>
                  <w:r w:rsidR="00416A66">
                    <w:rPr>
                      <w:rFonts w:cstheme="minorHAnsi"/>
                    </w:rPr>
                    <w:t>durable</w:t>
                  </w:r>
                  <w:r w:rsidR="00E54272">
                    <w:rPr>
                      <w:rFonts w:cstheme="minorHAnsi"/>
                    </w:rPr>
                    <w:t xml:space="preserve">, eco-friendly materials like natural stone and reclaimed wood.  </w:t>
                  </w:r>
                </w:p>
                <w:p w14:paraId="7DD4EE69" w14:textId="77777777" w:rsidR="00F303D0" w:rsidRDefault="00F303D0" w:rsidP="00DB0CFF">
                  <w:pPr>
                    <w:pStyle w:val="Content"/>
                    <w:rPr>
                      <w:rFonts w:cstheme="minorHAnsi"/>
                    </w:rPr>
                  </w:pPr>
                </w:p>
                <w:p w14:paraId="5849C9D9" w14:textId="357391E2" w:rsidR="004F2682" w:rsidRPr="000C5C9F" w:rsidRDefault="002B1A7E" w:rsidP="002B1A7E">
                  <w:pPr>
                    <w:pStyle w:val="Content"/>
                    <w:rPr>
                      <w:rFonts w:cstheme="minorHAnsi"/>
                    </w:rPr>
                  </w:pPr>
                  <w:r>
                    <w:rPr>
                      <w:rFonts w:cstheme="minorHAnsi"/>
                    </w:rPr>
                    <w:t>In regards to the bathroom trends, spa-</w:t>
                  </w:r>
                  <w:r w:rsidR="00CE1216">
                    <w:rPr>
                      <w:rFonts w:cstheme="minorHAnsi"/>
                    </w:rPr>
                    <w:t xml:space="preserve">inspired retreats, </w:t>
                  </w:r>
                  <w:r w:rsidR="006A4FBF">
                    <w:rPr>
                      <w:rFonts w:cstheme="minorHAnsi"/>
                    </w:rPr>
                    <w:t xml:space="preserve">bold color palettes, luxurious natural stones, and soft metal finishes continue to lead the way </w:t>
                  </w:r>
                  <w:r w:rsidR="00416A66">
                    <w:rPr>
                      <w:rFonts w:cstheme="minorHAnsi"/>
                    </w:rPr>
                    <w:t>in 2025.</w:t>
                  </w:r>
                </w:p>
              </w:tc>
            </w:tr>
          </w:tbl>
          <w:p w14:paraId="25534C62" w14:textId="7291D718" w:rsidR="000C5C9F" w:rsidRDefault="004156D6" w:rsidP="000C5C9F">
            <w:pPr>
              <w:pStyle w:val="Heading1"/>
              <w:rPr>
                <w:rFonts w:asciiTheme="minorHAnsi" w:hAnsiTheme="minorHAnsi" w:cstheme="minorHAnsi"/>
              </w:rPr>
            </w:pPr>
            <w:r>
              <w:rPr>
                <w:rFonts w:asciiTheme="minorHAnsi" w:hAnsiTheme="minorHAnsi" w:cstheme="minorHAnsi"/>
              </w:rPr>
              <w:t>Suggestions for Future Newsletters and Summary</w:t>
            </w:r>
          </w:p>
          <w:p w14:paraId="5B6DCCAF" w14:textId="6F79F748" w:rsidR="00F934D3" w:rsidRDefault="004156D6" w:rsidP="000C5C9F">
            <w:pPr>
              <w:pStyle w:val="Heading1"/>
              <w:rPr>
                <w:rFonts w:asciiTheme="minorHAnsi" w:hAnsiTheme="minorHAnsi" w:cstheme="minorHAnsi"/>
                <w:b w:val="0"/>
                <w:bCs/>
                <w:sz w:val="28"/>
                <w:szCs w:val="28"/>
              </w:rPr>
            </w:pPr>
            <w:r>
              <w:rPr>
                <w:rFonts w:asciiTheme="minorHAnsi" w:hAnsiTheme="minorHAnsi" w:cstheme="minorHAnsi"/>
                <w:b w:val="0"/>
                <w:bCs/>
                <w:sz w:val="28"/>
                <w:szCs w:val="28"/>
              </w:rPr>
              <w:t>As 202</w:t>
            </w:r>
            <w:r w:rsidR="00863782">
              <w:rPr>
                <w:rFonts w:asciiTheme="minorHAnsi" w:hAnsiTheme="minorHAnsi" w:cstheme="minorHAnsi"/>
                <w:b w:val="0"/>
                <w:bCs/>
                <w:sz w:val="28"/>
                <w:szCs w:val="28"/>
              </w:rPr>
              <w:t>5</w:t>
            </w:r>
            <w:r>
              <w:rPr>
                <w:rFonts w:asciiTheme="minorHAnsi" w:hAnsiTheme="minorHAnsi" w:cstheme="minorHAnsi"/>
                <w:b w:val="0"/>
                <w:bCs/>
                <w:sz w:val="28"/>
                <w:szCs w:val="28"/>
              </w:rPr>
              <w:t xml:space="preserve"> </w:t>
            </w:r>
            <w:r w:rsidR="00535C91">
              <w:rPr>
                <w:rFonts w:asciiTheme="minorHAnsi" w:hAnsiTheme="minorHAnsi" w:cstheme="minorHAnsi"/>
                <w:b w:val="0"/>
                <w:bCs/>
                <w:sz w:val="28"/>
                <w:szCs w:val="28"/>
              </w:rPr>
              <w:t>c</w:t>
            </w:r>
            <w:r w:rsidR="00336917">
              <w:rPr>
                <w:rFonts w:asciiTheme="minorHAnsi" w:hAnsiTheme="minorHAnsi" w:cstheme="minorHAnsi"/>
                <w:b w:val="0"/>
                <w:bCs/>
                <w:sz w:val="28"/>
                <w:szCs w:val="28"/>
              </w:rPr>
              <w:t xml:space="preserve">loses </w:t>
            </w:r>
            <w:r w:rsidR="005824EC">
              <w:rPr>
                <w:rFonts w:asciiTheme="minorHAnsi" w:hAnsiTheme="minorHAnsi" w:cstheme="minorHAnsi"/>
                <w:b w:val="0"/>
                <w:bCs/>
                <w:sz w:val="28"/>
                <w:szCs w:val="28"/>
              </w:rPr>
              <w:t xml:space="preserve">and we get closer to </w:t>
            </w:r>
            <w:r w:rsidR="00863782">
              <w:rPr>
                <w:rFonts w:asciiTheme="minorHAnsi" w:hAnsiTheme="minorHAnsi" w:cstheme="minorHAnsi"/>
                <w:b w:val="0"/>
                <w:bCs/>
                <w:sz w:val="28"/>
                <w:szCs w:val="28"/>
              </w:rPr>
              <w:t xml:space="preserve">the </w:t>
            </w:r>
            <w:r w:rsidR="00336917">
              <w:rPr>
                <w:rFonts w:asciiTheme="minorHAnsi" w:hAnsiTheme="minorHAnsi" w:cstheme="minorHAnsi"/>
                <w:b w:val="0"/>
                <w:bCs/>
                <w:sz w:val="28"/>
                <w:szCs w:val="28"/>
              </w:rPr>
              <w:t>holiday season</w:t>
            </w:r>
            <w:r>
              <w:rPr>
                <w:rFonts w:asciiTheme="minorHAnsi" w:hAnsiTheme="minorHAnsi" w:cstheme="minorHAnsi"/>
                <w:b w:val="0"/>
                <w:bCs/>
                <w:sz w:val="28"/>
                <w:szCs w:val="28"/>
              </w:rPr>
              <w:t xml:space="preserve">, there will be </w:t>
            </w:r>
            <w:r w:rsidR="00863782">
              <w:rPr>
                <w:rFonts w:asciiTheme="minorHAnsi" w:hAnsiTheme="minorHAnsi" w:cstheme="minorHAnsi"/>
                <w:b w:val="0"/>
                <w:bCs/>
                <w:sz w:val="28"/>
                <w:szCs w:val="28"/>
              </w:rPr>
              <w:t xml:space="preserve">more </w:t>
            </w:r>
            <w:r>
              <w:rPr>
                <w:rFonts w:asciiTheme="minorHAnsi" w:hAnsiTheme="minorHAnsi" w:cstheme="minorHAnsi"/>
                <w:b w:val="0"/>
                <w:bCs/>
                <w:sz w:val="28"/>
                <w:szCs w:val="28"/>
              </w:rPr>
              <w:t xml:space="preserve">renovations and construction projects that we </w:t>
            </w:r>
            <w:r w:rsidR="00535C91">
              <w:rPr>
                <w:rFonts w:asciiTheme="minorHAnsi" w:hAnsiTheme="minorHAnsi" w:cstheme="minorHAnsi"/>
                <w:b w:val="0"/>
                <w:bCs/>
                <w:sz w:val="28"/>
                <w:szCs w:val="28"/>
              </w:rPr>
              <w:t xml:space="preserve">will be involved in.  </w:t>
            </w:r>
            <w:r>
              <w:rPr>
                <w:rFonts w:asciiTheme="minorHAnsi" w:hAnsiTheme="minorHAnsi" w:cstheme="minorHAnsi"/>
                <w:b w:val="0"/>
                <w:bCs/>
                <w:sz w:val="28"/>
                <w:szCs w:val="28"/>
              </w:rPr>
              <w:t xml:space="preserve">If you have a client or exciting kitchen that you would like to do a product spotlight on in a future edition, on social media, or our website, please reach out to me so we can get some pictures and copy to publish to highlight this.  If there is anything that you </w:t>
            </w:r>
            <w:r w:rsidR="00CB46F3">
              <w:rPr>
                <w:rFonts w:asciiTheme="minorHAnsi" w:hAnsiTheme="minorHAnsi" w:cstheme="minorHAnsi"/>
                <w:b w:val="0"/>
                <w:bCs/>
                <w:sz w:val="28"/>
                <w:szCs w:val="28"/>
              </w:rPr>
              <w:t xml:space="preserve">suggest for </w:t>
            </w:r>
            <w:r w:rsidR="00797347">
              <w:rPr>
                <w:rFonts w:asciiTheme="minorHAnsi" w:hAnsiTheme="minorHAnsi" w:cstheme="minorHAnsi"/>
                <w:b w:val="0"/>
                <w:bCs/>
                <w:sz w:val="28"/>
                <w:szCs w:val="28"/>
              </w:rPr>
              <w:t xml:space="preserve">our </w:t>
            </w:r>
            <w:r>
              <w:rPr>
                <w:rFonts w:asciiTheme="minorHAnsi" w:hAnsiTheme="minorHAnsi" w:cstheme="minorHAnsi"/>
                <w:b w:val="0"/>
                <w:bCs/>
                <w:sz w:val="28"/>
                <w:szCs w:val="28"/>
              </w:rPr>
              <w:t xml:space="preserve">next newsletter, </w:t>
            </w:r>
            <w:r w:rsidR="00797347">
              <w:rPr>
                <w:rFonts w:asciiTheme="minorHAnsi" w:hAnsiTheme="minorHAnsi" w:cstheme="minorHAnsi"/>
                <w:b w:val="0"/>
                <w:bCs/>
                <w:sz w:val="28"/>
                <w:szCs w:val="28"/>
              </w:rPr>
              <w:t>please reach out</w:t>
            </w:r>
            <w:r w:rsidR="004F1A3B">
              <w:rPr>
                <w:rFonts w:asciiTheme="minorHAnsi" w:hAnsiTheme="minorHAnsi" w:cstheme="minorHAnsi"/>
                <w:b w:val="0"/>
                <w:bCs/>
                <w:sz w:val="28"/>
                <w:szCs w:val="28"/>
              </w:rPr>
              <w:t xml:space="preserve"> to me.  </w:t>
            </w:r>
            <w:r w:rsidR="00797347">
              <w:rPr>
                <w:rFonts w:asciiTheme="minorHAnsi" w:hAnsiTheme="minorHAnsi" w:cstheme="minorHAnsi"/>
                <w:b w:val="0"/>
                <w:bCs/>
                <w:sz w:val="28"/>
                <w:szCs w:val="28"/>
              </w:rPr>
              <w:t xml:space="preserve">  </w:t>
            </w:r>
          </w:p>
          <w:p w14:paraId="2EFC5957" w14:textId="4759CF2D" w:rsidR="004156D6" w:rsidRDefault="004156D6" w:rsidP="000C5C9F">
            <w:pPr>
              <w:pStyle w:val="Heading1"/>
              <w:rPr>
                <w:rFonts w:asciiTheme="minorHAnsi" w:hAnsiTheme="minorHAnsi" w:cstheme="minorHAnsi"/>
                <w:b w:val="0"/>
                <w:bCs/>
                <w:sz w:val="28"/>
                <w:szCs w:val="28"/>
              </w:rPr>
            </w:pPr>
            <w:r>
              <w:rPr>
                <w:rFonts w:asciiTheme="minorHAnsi" w:hAnsiTheme="minorHAnsi" w:cstheme="minorHAnsi"/>
                <w:b w:val="0"/>
                <w:bCs/>
                <w:sz w:val="28"/>
                <w:szCs w:val="28"/>
              </w:rPr>
              <w:t>Matt Zuccarello</w:t>
            </w:r>
          </w:p>
          <w:p w14:paraId="1622DA80" w14:textId="43FB0638" w:rsidR="00DF027C" w:rsidRPr="000C5C9F" w:rsidRDefault="004156D6" w:rsidP="00F934D3">
            <w:pPr>
              <w:pStyle w:val="Heading1"/>
              <w:rPr>
                <w:rFonts w:cstheme="minorHAnsi"/>
                <w:i/>
                <w:sz w:val="36"/>
              </w:rPr>
            </w:pPr>
            <w:r>
              <w:rPr>
                <w:rFonts w:asciiTheme="minorHAnsi" w:hAnsiTheme="minorHAnsi" w:cstheme="minorHAnsi"/>
                <w:b w:val="0"/>
                <w:bCs/>
                <w:sz w:val="28"/>
                <w:szCs w:val="28"/>
              </w:rPr>
              <w:t>Stone Crafters</w:t>
            </w:r>
          </w:p>
        </w:tc>
      </w:tr>
    </w:tbl>
    <w:p w14:paraId="779DFFE6" w14:textId="77777777" w:rsidR="0087605E" w:rsidRPr="000C5C9F" w:rsidRDefault="0087605E" w:rsidP="00F934D3">
      <w:pPr>
        <w:rPr>
          <w:rFonts w:cstheme="minorHAnsi"/>
        </w:rPr>
      </w:pPr>
    </w:p>
    <w:sectPr w:rsidR="0087605E" w:rsidRPr="000C5C9F" w:rsidSect="006B7A1D">
      <w:headerReference w:type="default" r:id="rId11"/>
      <w:footerReference w:type="default" r:id="rId12"/>
      <w:pgSz w:w="12240" w:h="15840"/>
      <w:pgMar w:top="720" w:right="1152" w:bottom="720" w:left="1152" w:header="0" w:footer="28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70186" w14:textId="77777777" w:rsidR="00A91F0D" w:rsidRDefault="00A91F0D">
      <w:r>
        <w:separator/>
      </w:r>
    </w:p>
    <w:p w14:paraId="12C21C64" w14:textId="77777777" w:rsidR="00A91F0D" w:rsidRDefault="00A91F0D"/>
  </w:endnote>
  <w:endnote w:type="continuationSeparator" w:id="0">
    <w:p w14:paraId="005BDC14" w14:textId="77777777" w:rsidR="00A91F0D" w:rsidRDefault="00A91F0D">
      <w:r>
        <w:continuationSeparator/>
      </w:r>
    </w:p>
    <w:p w14:paraId="5F168DA8" w14:textId="77777777" w:rsidR="00A91F0D" w:rsidRDefault="00A91F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748919"/>
      <w:docPartObj>
        <w:docPartGallery w:val="Page Numbers (Bottom of Page)"/>
        <w:docPartUnique/>
      </w:docPartObj>
    </w:sdtPr>
    <w:sdtEndPr>
      <w:rPr>
        <w:noProof/>
      </w:rPr>
    </w:sdtEndPr>
    <w:sdtContent>
      <w:p w14:paraId="33AC419F" w14:textId="77777777" w:rsidR="00DF027C" w:rsidRDefault="00DF027C">
        <w:pPr>
          <w:pStyle w:val="Footer"/>
          <w:jc w:val="center"/>
        </w:pPr>
        <w:r>
          <w:fldChar w:fldCharType="begin"/>
        </w:r>
        <w:r>
          <w:instrText xml:space="preserve"> PAGE   \* MERGEFORMAT </w:instrText>
        </w:r>
        <w:r>
          <w:fldChar w:fldCharType="separate"/>
        </w:r>
        <w:r w:rsidR="006E5716">
          <w:rPr>
            <w:noProof/>
          </w:rPr>
          <w:t>1</w:t>
        </w:r>
        <w:r>
          <w:rPr>
            <w:noProof/>
          </w:rPr>
          <w:fldChar w:fldCharType="end"/>
        </w:r>
      </w:p>
    </w:sdtContent>
  </w:sdt>
  <w:p w14:paraId="725E35C5" w14:textId="77777777" w:rsidR="00DF027C" w:rsidRDefault="00DF0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FAE6F" w14:textId="77777777" w:rsidR="00A91F0D" w:rsidRDefault="00A91F0D">
      <w:r>
        <w:separator/>
      </w:r>
    </w:p>
    <w:p w14:paraId="1CD3BAB5" w14:textId="77777777" w:rsidR="00A91F0D" w:rsidRDefault="00A91F0D"/>
  </w:footnote>
  <w:footnote w:type="continuationSeparator" w:id="0">
    <w:p w14:paraId="1D459963" w14:textId="77777777" w:rsidR="00A91F0D" w:rsidRDefault="00A91F0D">
      <w:r>
        <w:continuationSeparator/>
      </w:r>
    </w:p>
    <w:p w14:paraId="121A3D8B" w14:textId="77777777" w:rsidR="00A91F0D" w:rsidRDefault="00A91F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90"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9990"/>
    </w:tblGrid>
    <w:tr w:rsidR="00D077E9" w14:paraId="2CE11669" w14:textId="77777777" w:rsidTr="00D077E9">
      <w:trPr>
        <w:trHeight w:val="978"/>
      </w:trPr>
      <w:tc>
        <w:tcPr>
          <w:tcW w:w="9990" w:type="dxa"/>
          <w:tcBorders>
            <w:top w:val="nil"/>
            <w:left w:val="nil"/>
            <w:bottom w:val="single" w:sz="36" w:space="0" w:color="34ABA2" w:themeColor="accent3"/>
            <w:right w:val="nil"/>
          </w:tcBorders>
        </w:tcPr>
        <w:p w14:paraId="61C710EC" w14:textId="77777777" w:rsidR="00D077E9" w:rsidRDefault="00D077E9">
          <w:pPr>
            <w:pStyle w:val="Header"/>
          </w:pPr>
        </w:p>
      </w:tc>
    </w:tr>
  </w:tbl>
  <w:p w14:paraId="52258A78" w14:textId="77777777" w:rsidR="00D077E9" w:rsidRDefault="00D077E9" w:rsidP="00D077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8E8"/>
    <w:rsid w:val="000142A1"/>
    <w:rsid w:val="00015BB3"/>
    <w:rsid w:val="0002482E"/>
    <w:rsid w:val="000443DA"/>
    <w:rsid w:val="00050324"/>
    <w:rsid w:val="000657CB"/>
    <w:rsid w:val="00082B1E"/>
    <w:rsid w:val="0008564A"/>
    <w:rsid w:val="000A0150"/>
    <w:rsid w:val="000C4C5B"/>
    <w:rsid w:val="000C5C9F"/>
    <w:rsid w:val="000E63C9"/>
    <w:rsid w:val="000F0A64"/>
    <w:rsid w:val="000F4C63"/>
    <w:rsid w:val="001138B8"/>
    <w:rsid w:val="00130E9D"/>
    <w:rsid w:val="00132026"/>
    <w:rsid w:val="00150A6D"/>
    <w:rsid w:val="001570F1"/>
    <w:rsid w:val="00176857"/>
    <w:rsid w:val="00185B35"/>
    <w:rsid w:val="001A0B2E"/>
    <w:rsid w:val="001A624B"/>
    <w:rsid w:val="001C276E"/>
    <w:rsid w:val="001C3E1A"/>
    <w:rsid w:val="001F2BC8"/>
    <w:rsid w:val="001F5F6B"/>
    <w:rsid w:val="00234C9C"/>
    <w:rsid w:val="00243EBC"/>
    <w:rsid w:val="00246A35"/>
    <w:rsid w:val="00264AB9"/>
    <w:rsid w:val="002737F3"/>
    <w:rsid w:val="00284348"/>
    <w:rsid w:val="00285B89"/>
    <w:rsid w:val="002B18E8"/>
    <w:rsid w:val="002B1A7E"/>
    <w:rsid w:val="002B252A"/>
    <w:rsid w:val="002D36C8"/>
    <w:rsid w:val="002F51F5"/>
    <w:rsid w:val="002F7F12"/>
    <w:rsid w:val="00312137"/>
    <w:rsid w:val="00330359"/>
    <w:rsid w:val="00333934"/>
    <w:rsid w:val="00336917"/>
    <w:rsid w:val="0033762F"/>
    <w:rsid w:val="00353489"/>
    <w:rsid w:val="00366C7E"/>
    <w:rsid w:val="00370FC4"/>
    <w:rsid w:val="00384EA3"/>
    <w:rsid w:val="0038597D"/>
    <w:rsid w:val="003A2DE8"/>
    <w:rsid w:val="003A39A1"/>
    <w:rsid w:val="003C2191"/>
    <w:rsid w:val="003D1AC5"/>
    <w:rsid w:val="003D3863"/>
    <w:rsid w:val="003F0827"/>
    <w:rsid w:val="004110DE"/>
    <w:rsid w:val="004156D6"/>
    <w:rsid w:val="00416A66"/>
    <w:rsid w:val="004303F6"/>
    <w:rsid w:val="00436270"/>
    <w:rsid w:val="0044085A"/>
    <w:rsid w:val="00442593"/>
    <w:rsid w:val="0045276E"/>
    <w:rsid w:val="00486E7D"/>
    <w:rsid w:val="00487B85"/>
    <w:rsid w:val="00492A7E"/>
    <w:rsid w:val="004B21A5"/>
    <w:rsid w:val="004B6740"/>
    <w:rsid w:val="004C3BC6"/>
    <w:rsid w:val="004F1A3B"/>
    <w:rsid w:val="004F2682"/>
    <w:rsid w:val="005037F0"/>
    <w:rsid w:val="00513F68"/>
    <w:rsid w:val="00516A86"/>
    <w:rsid w:val="005275F6"/>
    <w:rsid w:val="00535C91"/>
    <w:rsid w:val="00550F39"/>
    <w:rsid w:val="00556EA7"/>
    <w:rsid w:val="00572102"/>
    <w:rsid w:val="005824EC"/>
    <w:rsid w:val="00594422"/>
    <w:rsid w:val="005B4A37"/>
    <w:rsid w:val="005C6714"/>
    <w:rsid w:val="005D2C25"/>
    <w:rsid w:val="005E3E4D"/>
    <w:rsid w:val="005F1BB0"/>
    <w:rsid w:val="00603090"/>
    <w:rsid w:val="00603AB0"/>
    <w:rsid w:val="00621DAC"/>
    <w:rsid w:val="0064469F"/>
    <w:rsid w:val="00645782"/>
    <w:rsid w:val="00656C4D"/>
    <w:rsid w:val="00677E3B"/>
    <w:rsid w:val="006801D7"/>
    <w:rsid w:val="006A4FBF"/>
    <w:rsid w:val="006B7A1D"/>
    <w:rsid w:val="006C37F2"/>
    <w:rsid w:val="006E5716"/>
    <w:rsid w:val="00701367"/>
    <w:rsid w:val="0072009B"/>
    <w:rsid w:val="007302B3"/>
    <w:rsid w:val="00730733"/>
    <w:rsid w:val="00730E3A"/>
    <w:rsid w:val="00736AAF"/>
    <w:rsid w:val="0074456B"/>
    <w:rsid w:val="00747884"/>
    <w:rsid w:val="00765B2A"/>
    <w:rsid w:val="00783A34"/>
    <w:rsid w:val="00797347"/>
    <w:rsid w:val="007A1F0F"/>
    <w:rsid w:val="007A4412"/>
    <w:rsid w:val="007B725B"/>
    <w:rsid w:val="007C6B52"/>
    <w:rsid w:val="007D16C5"/>
    <w:rsid w:val="00817D98"/>
    <w:rsid w:val="00862FE4"/>
    <w:rsid w:val="00863782"/>
    <w:rsid w:val="0086389A"/>
    <w:rsid w:val="00865BDB"/>
    <w:rsid w:val="0087605E"/>
    <w:rsid w:val="008A5C9D"/>
    <w:rsid w:val="008B1FEE"/>
    <w:rsid w:val="008C35B0"/>
    <w:rsid w:val="008D3D02"/>
    <w:rsid w:val="008E08EF"/>
    <w:rsid w:val="008F6A4E"/>
    <w:rsid w:val="00903B32"/>
    <w:rsid w:val="00903C32"/>
    <w:rsid w:val="0090561E"/>
    <w:rsid w:val="009123D7"/>
    <w:rsid w:val="00916B16"/>
    <w:rsid w:val="009173B9"/>
    <w:rsid w:val="009230DB"/>
    <w:rsid w:val="0093335D"/>
    <w:rsid w:val="00934F5E"/>
    <w:rsid w:val="0093613E"/>
    <w:rsid w:val="00943026"/>
    <w:rsid w:val="00966B81"/>
    <w:rsid w:val="009B3EAD"/>
    <w:rsid w:val="009B5BB8"/>
    <w:rsid w:val="009C2EFE"/>
    <w:rsid w:val="009C7720"/>
    <w:rsid w:val="009E3D01"/>
    <w:rsid w:val="009F0CA3"/>
    <w:rsid w:val="00A13ADA"/>
    <w:rsid w:val="00A210A0"/>
    <w:rsid w:val="00A23AFA"/>
    <w:rsid w:val="00A30F4A"/>
    <w:rsid w:val="00A31B3E"/>
    <w:rsid w:val="00A4287F"/>
    <w:rsid w:val="00A43D07"/>
    <w:rsid w:val="00A44523"/>
    <w:rsid w:val="00A45732"/>
    <w:rsid w:val="00A51558"/>
    <w:rsid w:val="00A532F3"/>
    <w:rsid w:val="00A70422"/>
    <w:rsid w:val="00A7077B"/>
    <w:rsid w:val="00A8489E"/>
    <w:rsid w:val="00A91F0D"/>
    <w:rsid w:val="00AA4A7C"/>
    <w:rsid w:val="00AA74E1"/>
    <w:rsid w:val="00AC29F3"/>
    <w:rsid w:val="00AD2B67"/>
    <w:rsid w:val="00B006D4"/>
    <w:rsid w:val="00B07878"/>
    <w:rsid w:val="00B231E5"/>
    <w:rsid w:val="00B26182"/>
    <w:rsid w:val="00B30ADC"/>
    <w:rsid w:val="00B40243"/>
    <w:rsid w:val="00B53C98"/>
    <w:rsid w:val="00B550DD"/>
    <w:rsid w:val="00B653E8"/>
    <w:rsid w:val="00B9321F"/>
    <w:rsid w:val="00B9433B"/>
    <w:rsid w:val="00BB2655"/>
    <w:rsid w:val="00BD4AFD"/>
    <w:rsid w:val="00BE7142"/>
    <w:rsid w:val="00C02B87"/>
    <w:rsid w:val="00C1656C"/>
    <w:rsid w:val="00C4086D"/>
    <w:rsid w:val="00C73BCD"/>
    <w:rsid w:val="00C74A6E"/>
    <w:rsid w:val="00C91CD5"/>
    <w:rsid w:val="00CA1896"/>
    <w:rsid w:val="00CB46F3"/>
    <w:rsid w:val="00CB5B28"/>
    <w:rsid w:val="00CC5C66"/>
    <w:rsid w:val="00CE1216"/>
    <w:rsid w:val="00CF5371"/>
    <w:rsid w:val="00D0323A"/>
    <w:rsid w:val="00D0559F"/>
    <w:rsid w:val="00D077E9"/>
    <w:rsid w:val="00D27C90"/>
    <w:rsid w:val="00D406E5"/>
    <w:rsid w:val="00D42CB7"/>
    <w:rsid w:val="00D53C31"/>
    <w:rsid w:val="00D5413D"/>
    <w:rsid w:val="00D570A9"/>
    <w:rsid w:val="00D70D02"/>
    <w:rsid w:val="00D770C7"/>
    <w:rsid w:val="00D86945"/>
    <w:rsid w:val="00D90290"/>
    <w:rsid w:val="00DA4803"/>
    <w:rsid w:val="00DB0CFF"/>
    <w:rsid w:val="00DB3602"/>
    <w:rsid w:val="00DB58E8"/>
    <w:rsid w:val="00DC60A7"/>
    <w:rsid w:val="00DD152F"/>
    <w:rsid w:val="00DE213F"/>
    <w:rsid w:val="00DE35E9"/>
    <w:rsid w:val="00DF027C"/>
    <w:rsid w:val="00E00A32"/>
    <w:rsid w:val="00E15BD3"/>
    <w:rsid w:val="00E17D67"/>
    <w:rsid w:val="00E22ACD"/>
    <w:rsid w:val="00E3421C"/>
    <w:rsid w:val="00E54272"/>
    <w:rsid w:val="00E620B0"/>
    <w:rsid w:val="00E654C0"/>
    <w:rsid w:val="00E81B40"/>
    <w:rsid w:val="00EB09BF"/>
    <w:rsid w:val="00EC1780"/>
    <w:rsid w:val="00EC361A"/>
    <w:rsid w:val="00ED5CE4"/>
    <w:rsid w:val="00EE52B8"/>
    <w:rsid w:val="00EF3CDE"/>
    <w:rsid w:val="00EF555B"/>
    <w:rsid w:val="00F027BB"/>
    <w:rsid w:val="00F11DCF"/>
    <w:rsid w:val="00F12C31"/>
    <w:rsid w:val="00F162EA"/>
    <w:rsid w:val="00F303D0"/>
    <w:rsid w:val="00F4118C"/>
    <w:rsid w:val="00F52D27"/>
    <w:rsid w:val="00F53A90"/>
    <w:rsid w:val="00F61544"/>
    <w:rsid w:val="00F71994"/>
    <w:rsid w:val="00F73BF6"/>
    <w:rsid w:val="00F8085D"/>
    <w:rsid w:val="00F816A0"/>
    <w:rsid w:val="00F83527"/>
    <w:rsid w:val="00F934D3"/>
    <w:rsid w:val="00F94B1B"/>
    <w:rsid w:val="00FD583F"/>
    <w:rsid w:val="00FD7488"/>
    <w:rsid w:val="00FE78E8"/>
    <w:rsid w:val="00FF16B4"/>
    <w:rsid w:val="00FF25E5"/>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D6A4C"/>
  <w15:docId w15:val="{0C442698-F55C-4BE2-BE07-3C673F41E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945"/>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082A75"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character" w:styleId="Hyperlink">
    <w:name w:val="Hyperlink"/>
    <w:basedOn w:val="DefaultParagraphFont"/>
    <w:uiPriority w:val="99"/>
    <w:unhideWhenUsed/>
    <w:rsid w:val="00603090"/>
    <w:rPr>
      <w:color w:val="0000FF"/>
      <w:u w:val="single"/>
    </w:rPr>
  </w:style>
  <w:style w:type="paragraph" w:styleId="NormalWeb">
    <w:name w:val="Normal (Web)"/>
    <w:basedOn w:val="Normal"/>
    <w:uiPriority w:val="99"/>
    <w:semiHidden/>
    <w:unhideWhenUsed/>
    <w:rsid w:val="00603090"/>
    <w:pPr>
      <w:spacing w:before="100" w:beforeAutospacing="1" w:after="100" w:afterAutospacing="1" w:line="240" w:lineRule="auto"/>
    </w:pPr>
    <w:rPr>
      <w:rFonts w:ascii="Times New Roman" w:eastAsia="Times New Roman" w:hAnsi="Times New Roman" w:cs="Times New Roman"/>
      <w:b w:val="0"/>
      <w:color w:val="auto"/>
      <w:sz w:val="24"/>
      <w:szCs w:val="24"/>
    </w:rPr>
  </w:style>
  <w:style w:type="character" w:styleId="UnresolvedMention">
    <w:name w:val="Unresolved Mention"/>
    <w:basedOn w:val="DefaultParagraphFont"/>
    <w:uiPriority w:val="99"/>
    <w:semiHidden/>
    <w:unhideWhenUsed/>
    <w:rsid w:val="001C276E"/>
    <w:rPr>
      <w:color w:val="605E5C"/>
      <w:shd w:val="clear" w:color="auto" w:fill="E1DFDD"/>
    </w:rPr>
  </w:style>
  <w:style w:type="paragraph" w:styleId="PlainText">
    <w:name w:val="Plain Text"/>
    <w:basedOn w:val="Normal"/>
    <w:link w:val="PlainTextChar"/>
    <w:uiPriority w:val="99"/>
    <w:unhideWhenUsed/>
    <w:rsid w:val="001A0B2E"/>
    <w:pPr>
      <w:spacing w:line="240" w:lineRule="auto"/>
    </w:pPr>
    <w:rPr>
      <w:rFonts w:ascii="Calibri" w:eastAsia="Times New Roman" w:hAnsi="Calibri"/>
      <w:b w:val="0"/>
      <w:color w:val="auto"/>
      <w:kern w:val="2"/>
      <w:sz w:val="22"/>
      <w:szCs w:val="21"/>
      <w14:ligatures w14:val="standardContextual"/>
    </w:rPr>
  </w:style>
  <w:style w:type="character" w:customStyle="1" w:styleId="PlainTextChar">
    <w:name w:val="Plain Text Char"/>
    <w:basedOn w:val="DefaultParagraphFont"/>
    <w:link w:val="PlainText"/>
    <w:uiPriority w:val="99"/>
    <w:rsid w:val="001A0B2E"/>
    <w:rPr>
      <w:rFonts w:ascii="Calibri" w:eastAsia="Times New Roman" w:hAnsi="Calibri"/>
      <w:kern w:val="2"/>
      <w:sz w:val="22"/>
      <w:szCs w:val="21"/>
      <w14:ligatures w14:val="standardContextual"/>
    </w:rPr>
  </w:style>
  <w:style w:type="character" w:customStyle="1" w:styleId="uv3um">
    <w:name w:val="uv3um"/>
    <w:basedOn w:val="DefaultParagraphFont"/>
    <w:rsid w:val="00F61544"/>
  </w:style>
  <w:style w:type="character" w:customStyle="1" w:styleId="vkekvd">
    <w:name w:val="vkekvd"/>
    <w:basedOn w:val="DefaultParagraphFont"/>
    <w:rsid w:val="004C3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82970">
      <w:bodyDiv w:val="1"/>
      <w:marLeft w:val="0"/>
      <w:marRight w:val="0"/>
      <w:marTop w:val="0"/>
      <w:marBottom w:val="0"/>
      <w:divBdr>
        <w:top w:val="none" w:sz="0" w:space="0" w:color="auto"/>
        <w:left w:val="none" w:sz="0" w:space="0" w:color="auto"/>
        <w:bottom w:val="none" w:sz="0" w:space="0" w:color="auto"/>
        <w:right w:val="none" w:sz="0" w:space="0" w:color="auto"/>
      </w:divBdr>
    </w:div>
    <w:div w:id="323554289">
      <w:bodyDiv w:val="1"/>
      <w:marLeft w:val="0"/>
      <w:marRight w:val="0"/>
      <w:marTop w:val="0"/>
      <w:marBottom w:val="0"/>
      <w:divBdr>
        <w:top w:val="none" w:sz="0" w:space="0" w:color="auto"/>
        <w:left w:val="none" w:sz="0" w:space="0" w:color="auto"/>
        <w:bottom w:val="none" w:sz="0" w:space="0" w:color="auto"/>
        <w:right w:val="none" w:sz="0" w:space="0" w:color="auto"/>
      </w:divBdr>
    </w:div>
    <w:div w:id="530146983">
      <w:bodyDiv w:val="1"/>
      <w:marLeft w:val="0"/>
      <w:marRight w:val="0"/>
      <w:marTop w:val="0"/>
      <w:marBottom w:val="0"/>
      <w:divBdr>
        <w:top w:val="none" w:sz="0" w:space="0" w:color="auto"/>
        <w:left w:val="none" w:sz="0" w:space="0" w:color="auto"/>
        <w:bottom w:val="none" w:sz="0" w:space="0" w:color="auto"/>
        <w:right w:val="none" w:sz="0" w:space="0" w:color="auto"/>
      </w:divBdr>
    </w:div>
    <w:div w:id="554388637">
      <w:bodyDiv w:val="1"/>
      <w:marLeft w:val="0"/>
      <w:marRight w:val="0"/>
      <w:marTop w:val="0"/>
      <w:marBottom w:val="0"/>
      <w:divBdr>
        <w:top w:val="none" w:sz="0" w:space="0" w:color="auto"/>
        <w:left w:val="none" w:sz="0" w:space="0" w:color="auto"/>
        <w:bottom w:val="none" w:sz="0" w:space="0" w:color="auto"/>
        <w:right w:val="none" w:sz="0" w:space="0" w:color="auto"/>
      </w:divBdr>
    </w:div>
    <w:div w:id="648098835">
      <w:bodyDiv w:val="1"/>
      <w:marLeft w:val="0"/>
      <w:marRight w:val="0"/>
      <w:marTop w:val="0"/>
      <w:marBottom w:val="0"/>
      <w:divBdr>
        <w:top w:val="none" w:sz="0" w:space="0" w:color="auto"/>
        <w:left w:val="none" w:sz="0" w:space="0" w:color="auto"/>
        <w:bottom w:val="none" w:sz="0" w:space="0" w:color="auto"/>
        <w:right w:val="none" w:sz="0" w:space="0" w:color="auto"/>
      </w:divBdr>
    </w:div>
    <w:div w:id="851838746">
      <w:bodyDiv w:val="1"/>
      <w:marLeft w:val="0"/>
      <w:marRight w:val="0"/>
      <w:marTop w:val="0"/>
      <w:marBottom w:val="0"/>
      <w:divBdr>
        <w:top w:val="none" w:sz="0" w:space="0" w:color="auto"/>
        <w:left w:val="none" w:sz="0" w:space="0" w:color="auto"/>
        <w:bottom w:val="none" w:sz="0" w:space="0" w:color="auto"/>
        <w:right w:val="none" w:sz="0" w:space="0" w:color="auto"/>
      </w:divBdr>
    </w:div>
    <w:div w:id="932472184">
      <w:bodyDiv w:val="1"/>
      <w:marLeft w:val="0"/>
      <w:marRight w:val="0"/>
      <w:marTop w:val="0"/>
      <w:marBottom w:val="0"/>
      <w:divBdr>
        <w:top w:val="none" w:sz="0" w:space="0" w:color="auto"/>
        <w:left w:val="none" w:sz="0" w:space="0" w:color="auto"/>
        <w:bottom w:val="none" w:sz="0" w:space="0" w:color="auto"/>
        <w:right w:val="none" w:sz="0" w:space="0" w:color="auto"/>
      </w:divBdr>
    </w:div>
    <w:div w:id="938295138">
      <w:bodyDiv w:val="1"/>
      <w:marLeft w:val="0"/>
      <w:marRight w:val="0"/>
      <w:marTop w:val="0"/>
      <w:marBottom w:val="0"/>
      <w:divBdr>
        <w:top w:val="none" w:sz="0" w:space="0" w:color="auto"/>
        <w:left w:val="none" w:sz="0" w:space="0" w:color="auto"/>
        <w:bottom w:val="none" w:sz="0" w:space="0" w:color="auto"/>
        <w:right w:val="none" w:sz="0" w:space="0" w:color="auto"/>
      </w:divBdr>
    </w:div>
    <w:div w:id="1052967562">
      <w:bodyDiv w:val="1"/>
      <w:marLeft w:val="0"/>
      <w:marRight w:val="0"/>
      <w:marTop w:val="0"/>
      <w:marBottom w:val="0"/>
      <w:divBdr>
        <w:top w:val="none" w:sz="0" w:space="0" w:color="auto"/>
        <w:left w:val="none" w:sz="0" w:space="0" w:color="auto"/>
        <w:bottom w:val="none" w:sz="0" w:space="0" w:color="auto"/>
        <w:right w:val="none" w:sz="0" w:space="0" w:color="auto"/>
      </w:divBdr>
    </w:div>
    <w:div w:id="1071387309">
      <w:bodyDiv w:val="1"/>
      <w:marLeft w:val="0"/>
      <w:marRight w:val="0"/>
      <w:marTop w:val="0"/>
      <w:marBottom w:val="0"/>
      <w:divBdr>
        <w:top w:val="none" w:sz="0" w:space="0" w:color="auto"/>
        <w:left w:val="none" w:sz="0" w:space="0" w:color="auto"/>
        <w:bottom w:val="none" w:sz="0" w:space="0" w:color="auto"/>
        <w:right w:val="none" w:sz="0" w:space="0" w:color="auto"/>
      </w:divBdr>
    </w:div>
    <w:div w:id="1154688017">
      <w:bodyDiv w:val="1"/>
      <w:marLeft w:val="0"/>
      <w:marRight w:val="0"/>
      <w:marTop w:val="0"/>
      <w:marBottom w:val="0"/>
      <w:divBdr>
        <w:top w:val="none" w:sz="0" w:space="0" w:color="auto"/>
        <w:left w:val="none" w:sz="0" w:space="0" w:color="auto"/>
        <w:bottom w:val="none" w:sz="0" w:space="0" w:color="auto"/>
        <w:right w:val="none" w:sz="0" w:space="0" w:color="auto"/>
      </w:divBdr>
    </w:div>
    <w:div w:id="1187596546">
      <w:bodyDiv w:val="1"/>
      <w:marLeft w:val="0"/>
      <w:marRight w:val="0"/>
      <w:marTop w:val="0"/>
      <w:marBottom w:val="0"/>
      <w:divBdr>
        <w:top w:val="none" w:sz="0" w:space="0" w:color="auto"/>
        <w:left w:val="none" w:sz="0" w:space="0" w:color="auto"/>
        <w:bottom w:val="none" w:sz="0" w:space="0" w:color="auto"/>
        <w:right w:val="none" w:sz="0" w:space="0" w:color="auto"/>
      </w:divBdr>
    </w:div>
    <w:div w:id="1291011631">
      <w:bodyDiv w:val="1"/>
      <w:marLeft w:val="0"/>
      <w:marRight w:val="0"/>
      <w:marTop w:val="0"/>
      <w:marBottom w:val="0"/>
      <w:divBdr>
        <w:top w:val="none" w:sz="0" w:space="0" w:color="auto"/>
        <w:left w:val="none" w:sz="0" w:space="0" w:color="auto"/>
        <w:bottom w:val="none" w:sz="0" w:space="0" w:color="auto"/>
        <w:right w:val="none" w:sz="0" w:space="0" w:color="auto"/>
      </w:divBdr>
    </w:div>
    <w:div w:id="1503819394">
      <w:bodyDiv w:val="1"/>
      <w:marLeft w:val="0"/>
      <w:marRight w:val="0"/>
      <w:marTop w:val="0"/>
      <w:marBottom w:val="0"/>
      <w:divBdr>
        <w:top w:val="none" w:sz="0" w:space="0" w:color="auto"/>
        <w:left w:val="none" w:sz="0" w:space="0" w:color="auto"/>
        <w:bottom w:val="none" w:sz="0" w:space="0" w:color="auto"/>
        <w:right w:val="none" w:sz="0" w:space="0" w:color="auto"/>
      </w:divBdr>
    </w:div>
    <w:div w:id="196549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uccarello\AppData\Local\Microsoft\Office\16.0\DTS\en-US%7b8F7EF32D-5263-47C9-9FA6-8E22D4B1D4A1%7d\%7b09AC5EB9-EDAD-464E-9442-13611489E016%7dtf16392850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4168918020447A988B3C67568D2464"/>
        <w:category>
          <w:name w:val="General"/>
          <w:gallery w:val="placeholder"/>
        </w:category>
        <w:types>
          <w:type w:val="bbPlcHdr"/>
        </w:types>
        <w:behaviors>
          <w:behavior w:val="content"/>
        </w:behaviors>
        <w:guid w:val="{674BFF5E-371A-40C1-9DE1-D870F26CE6F1}"/>
      </w:docPartPr>
      <w:docPartBody>
        <w:p w:rsidR="00496B97" w:rsidRDefault="00013213" w:rsidP="00013213">
          <w:pPr>
            <w:pStyle w:val="554168918020447A988B3C67568D2464"/>
          </w:pPr>
          <w:r w:rsidRPr="00D86945">
            <w:rPr>
              <w:rStyle w:val="SubtitleChar"/>
              <w:b/>
            </w:rPr>
            <w:fldChar w:fldCharType="begin"/>
          </w:r>
          <w:r w:rsidRPr="00D86945">
            <w:rPr>
              <w:rStyle w:val="SubtitleChar"/>
            </w:rPr>
            <w:instrText xml:space="preserve"> DATE  \@ "MMMM d"  \* MERGEFORMAT </w:instrText>
          </w:r>
          <w:r w:rsidRPr="00D86945">
            <w:rPr>
              <w:rStyle w:val="SubtitleChar"/>
              <w:b/>
            </w:rPr>
            <w:fldChar w:fldCharType="separate"/>
          </w:r>
          <w:r>
            <w:rPr>
              <w:rStyle w:val="SubtitleChar"/>
              <w:noProof/>
            </w:rPr>
            <w:t>January 4</w:t>
          </w:r>
          <w:r w:rsidRPr="00D86945">
            <w:rPr>
              <w:rStyle w:val="SubtitleChar"/>
              <w:b/>
            </w:rPr>
            <w:fldChar w:fldCharType="end"/>
          </w:r>
        </w:p>
      </w:docPartBody>
    </w:docPart>
    <w:docPart>
      <w:docPartPr>
        <w:name w:val="71FFBBB0D28B480D89F03E7D8204D4B3"/>
        <w:category>
          <w:name w:val="General"/>
          <w:gallery w:val="placeholder"/>
        </w:category>
        <w:types>
          <w:type w:val="bbPlcHdr"/>
        </w:types>
        <w:behaviors>
          <w:behavior w:val="content"/>
        </w:behaviors>
        <w:guid w:val="{76620C39-F392-44B8-AB13-027A7FA4B4A8}"/>
      </w:docPartPr>
      <w:docPartBody>
        <w:p w:rsidR="00496B97" w:rsidRDefault="00013213" w:rsidP="00013213">
          <w:pPr>
            <w:pStyle w:val="71FFBBB0D28B480D89F03E7D8204D4B3"/>
          </w:pPr>
          <w:r>
            <w:t>COMPANY NAME</w:t>
          </w:r>
        </w:p>
      </w:docPartBody>
    </w:docPart>
    <w:docPart>
      <w:docPartPr>
        <w:name w:val="A71450558B5647C281B015F93FBFF1E9"/>
        <w:category>
          <w:name w:val="General"/>
          <w:gallery w:val="placeholder"/>
        </w:category>
        <w:types>
          <w:type w:val="bbPlcHdr"/>
        </w:types>
        <w:behaviors>
          <w:behavior w:val="content"/>
        </w:behaviors>
        <w:guid w:val="{D52A92F1-2F05-4C2B-BCA0-CEF6083C0BE6}"/>
      </w:docPartPr>
      <w:docPartBody>
        <w:p w:rsidR="00496B97" w:rsidRDefault="00013213" w:rsidP="00013213">
          <w:pPr>
            <w:pStyle w:val="A71450558B5647C281B015F93FBFF1E9"/>
          </w:pPr>
          <w:r>
            <w:t>Your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785"/>
    <w:rsid w:val="00013213"/>
    <w:rsid w:val="000657CB"/>
    <w:rsid w:val="00127B08"/>
    <w:rsid w:val="001C5552"/>
    <w:rsid w:val="001D1ABC"/>
    <w:rsid w:val="001E2101"/>
    <w:rsid w:val="001F1EE7"/>
    <w:rsid w:val="0024798C"/>
    <w:rsid w:val="0027722E"/>
    <w:rsid w:val="00301890"/>
    <w:rsid w:val="00365326"/>
    <w:rsid w:val="003730CF"/>
    <w:rsid w:val="0038597D"/>
    <w:rsid w:val="00427AEB"/>
    <w:rsid w:val="00462867"/>
    <w:rsid w:val="00487B85"/>
    <w:rsid w:val="00496B97"/>
    <w:rsid w:val="00582AFF"/>
    <w:rsid w:val="00584CA2"/>
    <w:rsid w:val="00594422"/>
    <w:rsid w:val="005C1785"/>
    <w:rsid w:val="005C6714"/>
    <w:rsid w:val="00677E3B"/>
    <w:rsid w:val="006E6A1B"/>
    <w:rsid w:val="007B6320"/>
    <w:rsid w:val="007C61BF"/>
    <w:rsid w:val="00843F4B"/>
    <w:rsid w:val="00865BDB"/>
    <w:rsid w:val="008C35B0"/>
    <w:rsid w:val="009113A1"/>
    <w:rsid w:val="009230DB"/>
    <w:rsid w:val="00B07878"/>
    <w:rsid w:val="00B653E8"/>
    <w:rsid w:val="00BB7F37"/>
    <w:rsid w:val="00CE1196"/>
    <w:rsid w:val="00D2460B"/>
    <w:rsid w:val="00DD3998"/>
    <w:rsid w:val="00DE780D"/>
    <w:rsid w:val="00E17D67"/>
    <w:rsid w:val="00F20815"/>
    <w:rsid w:val="00F3047C"/>
    <w:rsid w:val="00F31B1B"/>
    <w:rsid w:val="00FC1173"/>
    <w:rsid w:val="00FE1C8C"/>
    <w:rsid w:val="00FF2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
    <w:qFormat/>
    <w:rsid w:val="00013213"/>
    <w:pPr>
      <w:framePr w:hSpace="180" w:wrap="around" w:vAnchor="text" w:hAnchor="margin" w:y="1167"/>
      <w:spacing w:after="0" w:line="276" w:lineRule="auto"/>
    </w:pPr>
    <w:rPr>
      <w:caps/>
      <w:color w:val="44546A" w:themeColor="text2"/>
      <w:spacing w:val="20"/>
      <w:kern w:val="0"/>
      <w:sz w:val="32"/>
      <w14:ligatures w14:val="none"/>
    </w:rPr>
  </w:style>
  <w:style w:type="character" w:customStyle="1" w:styleId="SubtitleChar">
    <w:name w:val="Subtitle Char"/>
    <w:basedOn w:val="DefaultParagraphFont"/>
    <w:link w:val="Subtitle"/>
    <w:uiPriority w:val="2"/>
    <w:rsid w:val="00013213"/>
    <w:rPr>
      <w:caps/>
      <w:color w:val="44546A" w:themeColor="text2"/>
      <w:spacing w:val="20"/>
      <w:kern w:val="0"/>
      <w:sz w:val="32"/>
      <w14:ligatures w14:val="none"/>
    </w:rPr>
  </w:style>
  <w:style w:type="paragraph" w:customStyle="1" w:styleId="554168918020447A988B3C67568D2464">
    <w:name w:val="554168918020447A988B3C67568D2464"/>
    <w:rsid w:val="00013213"/>
  </w:style>
  <w:style w:type="paragraph" w:customStyle="1" w:styleId="71FFBBB0D28B480D89F03E7D8204D4B3">
    <w:name w:val="71FFBBB0D28B480D89F03E7D8204D4B3"/>
    <w:rsid w:val="00013213"/>
  </w:style>
  <w:style w:type="paragraph" w:customStyle="1" w:styleId="A71450558B5647C281B015F93FBFF1E9">
    <w:name w:val="A71450558B5647C281B015F93FBFF1E9"/>
    <w:rsid w:val="000132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Matt Zuccarello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{09AC5EB9-EDAD-464E-9442-13611489E016}tf16392850_win32</Template>
  <TotalTime>26</TotalTime>
  <Pages>4</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 Zuccarello</dc:creator>
  <cp:keywords/>
  <cp:lastModifiedBy>Matt Zuccarello</cp:lastModifiedBy>
  <cp:revision>31</cp:revision>
  <cp:lastPrinted>2006-08-01T17:47:00Z</cp:lastPrinted>
  <dcterms:created xsi:type="dcterms:W3CDTF">2025-09-22T15:53:00Z</dcterms:created>
  <dcterms:modified xsi:type="dcterms:W3CDTF">2025-12-03T14:30:00Z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